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F2" w:rsidRPr="000213F2" w:rsidRDefault="000213F2" w:rsidP="000213F2">
      <w:pPr>
        <w:tabs>
          <w:tab w:val="left" w:pos="3675"/>
          <w:tab w:val="center" w:pos="4680"/>
        </w:tabs>
        <w:jc w:val="center"/>
        <w:rPr>
          <w:rFonts w:ascii="Times New Roman" w:hAnsi="Times New Roman" w:cs="Times New Roman"/>
          <w:b/>
          <w:sz w:val="24"/>
          <w:szCs w:val="24"/>
        </w:rPr>
      </w:pPr>
      <w:r w:rsidRPr="000213F2">
        <w:rPr>
          <w:rFonts w:ascii="Times New Roman" w:hAnsi="Times New Roman" w:cs="Times New Roman"/>
          <w:b/>
          <w:sz w:val="24"/>
          <w:szCs w:val="24"/>
        </w:rPr>
        <w:t>Personal Narrative</w:t>
      </w:r>
    </w:p>
    <w:p w:rsidR="000213F2" w:rsidRPr="000213F2" w:rsidRDefault="000213F2" w:rsidP="000213F2">
      <w:pPr>
        <w:tabs>
          <w:tab w:val="left" w:pos="3675"/>
          <w:tab w:val="center" w:pos="4680"/>
        </w:tabs>
        <w:rPr>
          <w:rFonts w:ascii="Times New Roman" w:hAnsi="Times New Roman" w:cs="Times New Roman"/>
          <w:b/>
          <w:sz w:val="24"/>
          <w:szCs w:val="24"/>
        </w:rPr>
      </w:pPr>
      <w:r w:rsidRPr="000213F2">
        <w:rPr>
          <w:rFonts w:ascii="Times New Roman" w:hAnsi="Times New Roman" w:cs="Times New Roman"/>
          <w:b/>
          <w:sz w:val="24"/>
          <w:szCs w:val="24"/>
        </w:rPr>
        <w:t>Introduction</w:t>
      </w:r>
    </w:p>
    <w:p w:rsidR="000213F2" w:rsidRDefault="000213F2" w:rsidP="000213F2">
      <w:pPr>
        <w:tabs>
          <w:tab w:val="left" w:pos="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I am currently a Professor at the College of Southern Idaho in the Teacher Education department teaching classes in teacher preparation and child development. As a professor, I am aware of the number of things required outside of teaching. I participate in a number of on campus and in the community activities. I will address those things here in this narrative. I will address the work I do as an educator, the teaching I do. I will address my service to the college. And I will address my service to the community.</w:t>
      </w:r>
    </w:p>
    <w:p w:rsidR="000213F2" w:rsidRPr="000213F2" w:rsidRDefault="000213F2" w:rsidP="000213F2">
      <w:pPr>
        <w:tabs>
          <w:tab w:val="left" w:pos="3675"/>
          <w:tab w:val="center" w:pos="4680"/>
        </w:tabs>
        <w:spacing w:line="480" w:lineRule="auto"/>
        <w:contextualSpacing/>
        <w:rPr>
          <w:rFonts w:ascii="Times New Roman" w:hAnsi="Times New Roman" w:cs="Times New Roman"/>
          <w:b/>
          <w:sz w:val="24"/>
          <w:szCs w:val="24"/>
        </w:rPr>
      </w:pPr>
      <w:r w:rsidRPr="000213F2">
        <w:rPr>
          <w:rFonts w:ascii="Times New Roman" w:hAnsi="Times New Roman" w:cs="Times New Roman"/>
          <w:b/>
          <w:sz w:val="24"/>
          <w:szCs w:val="24"/>
        </w:rPr>
        <w:t>Service to Teaching</w:t>
      </w:r>
    </w:p>
    <w:p w:rsidR="000213F2" w:rsidRDefault="000213F2"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Pr="00FC1230">
        <w:rPr>
          <w:rFonts w:ascii="Times New Roman" w:hAnsi="Times New Roman" w:cs="Times New Roman"/>
          <w:i/>
          <w:sz w:val="24"/>
          <w:szCs w:val="24"/>
        </w:rPr>
        <w:t>Exemplary</w:t>
      </w:r>
      <w:r w:rsidRPr="00FC1230">
        <w:rPr>
          <w:rFonts w:ascii="Times New Roman" w:hAnsi="Times New Roman" w:cs="Times New Roman"/>
          <w:sz w:val="24"/>
          <w:szCs w:val="24"/>
        </w:rPr>
        <w:tab/>
      </w:r>
    </w:p>
    <w:p w:rsidR="000213F2" w:rsidRDefault="000213F2"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love teaching. I love everything about teaching—talking about it, learning about, telling others about it, and doing it. In 2012, I was chosen as the Academic Faculty of the Year and award a trip to the NISOD Conference. In 2013, my colleague, Dr. Tracey </w:t>
      </w:r>
      <w:proofErr w:type="spellStart"/>
      <w:r>
        <w:rPr>
          <w:rFonts w:ascii="Times New Roman" w:hAnsi="Times New Roman" w:cs="Times New Roman"/>
          <w:sz w:val="24"/>
          <w:szCs w:val="24"/>
        </w:rPr>
        <w:t>Meyerhoeffer</w:t>
      </w:r>
      <w:proofErr w:type="spellEnd"/>
      <w:r>
        <w:rPr>
          <w:rFonts w:ascii="Times New Roman" w:hAnsi="Times New Roman" w:cs="Times New Roman"/>
          <w:sz w:val="24"/>
          <w:szCs w:val="24"/>
        </w:rPr>
        <w:t xml:space="preserve"> and I were asked to teach a workshop on effective teaching techniques to other faculty. We have done this for three years now, and are already preparing for our fourth year. In addition to this, we have extended the workshop, now called the </w:t>
      </w:r>
      <w:r w:rsidRPr="00357563">
        <w:rPr>
          <w:rFonts w:ascii="Times New Roman" w:hAnsi="Times New Roman" w:cs="Times New Roman"/>
          <w:sz w:val="24"/>
          <w:szCs w:val="24"/>
          <w:highlight w:val="yellow"/>
        </w:rPr>
        <w:t>Effective Teacher Workshop</w:t>
      </w:r>
      <w:r>
        <w:rPr>
          <w:rFonts w:ascii="Times New Roman" w:hAnsi="Times New Roman" w:cs="Times New Roman"/>
          <w:sz w:val="24"/>
          <w:szCs w:val="24"/>
        </w:rPr>
        <w:t xml:space="preserve"> part I and part II. Tiffany Seeley-Case and Shane Brown have joined us in these trainings, and teach part II. Dr. </w:t>
      </w:r>
      <w:proofErr w:type="spellStart"/>
      <w:r>
        <w:rPr>
          <w:rFonts w:ascii="Times New Roman" w:hAnsi="Times New Roman" w:cs="Times New Roman"/>
          <w:sz w:val="24"/>
          <w:szCs w:val="24"/>
        </w:rPr>
        <w:t>Meyerhoeffer</w:t>
      </w:r>
      <w:proofErr w:type="spellEnd"/>
      <w:r>
        <w:rPr>
          <w:rFonts w:ascii="Times New Roman" w:hAnsi="Times New Roman" w:cs="Times New Roman"/>
          <w:sz w:val="24"/>
          <w:szCs w:val="24"/>
        </w:rPr>
        <w:t xml:space="preserve"> and I still teach part I. It is a sort of orientation for new faculty, but mostly an introduction to teaching for all faculty, especially faculty who have no formal training in how to teach.</w:t>
      </w:r>
      <w:r w:rsidR="00AA4791">
        <w:rPr>
          <w:rFonts w:ascii="Times New Roman" w:hAnsi="Times New Roman" w:cs="Times New Roman"/>
          <w:sz w:val="24"/>
          <w:szCs w:val="24"/>
        </w:rPr>
        <w:t xml:space="preserve"> </w:t>
      </w:r>
    </w:p>
    <w:p w:rsidR="00AA4791" w:rsidRDefault="00AA4791"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When I first began teaching at the College of Southern Idaho, I was asked to join a committee. I found the “Best Practices” committee run by Jim Dawson. I really enjoyed being a part of this, and as I got more involved, I realized that the idea of a “best practice” required research and telling others of what was current in the best practice of education, so I started the </w:t>
      </w:r>
      <w:r w:rsidRPr="00357563">
        <w:rPr>
          <w:rFonts w:ascii="Times New Roman" w:hAnsi="Times New Roman" w:cs="Times New Roman"/>
          <w:sz w:val="24"/>
          <w:szCs w:val="24"/>
          <w:highlight w:val="yellow"/>
        </w:rPr>
        <w:lastRenderedPageBreak/>
        <w:t>“Brown Bag”</w:t>
      </w:r>
      <w:r>
        <w:rPr>
          <w:rFonts w:ascii="Times New Roman" w:hAnsi="Times New Roman" w:cs="Times New Roman"/>
          <w:sz w:val="24"/>
          <w:szCs w:val="24"/>
        </w:rPr>
        <w:t xml:space="preserve"> events where faculty could gather to hear presentations on ways to improve their instruction. </w:t>
      </w:r>
      <w:r w:rsidR="00357563">
        <w:rPr>
          <w:rFonts w:ascii="Times New Roman" w:hAnsi="Times New Roman" w:cs="Times New Roman"/>
          <w:sz w:val="24"/>
          <w:szCs w:val="24"/>
        </w:rPr>
        <w:t>We have grown the Brown Bag gatherings from one day a week, to three days a week now. I even have faculty asking me to start a fourth one for those people who can’t come to one of the ones offered.</w:t>
      </w:r>
    </w:p>
    <w:p w:rsidR="003F64F8" w:rsidRDefault="00453026" w:rsidP="003F64F8">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Current</w:t>
      </w:r>
      <w:r w:rsidR="003F64F8">
        <w:rPr>
          <w:rFonts w:ascii="Times New Roman" w:hAnsi="Times New Roman" w:cs="Times New Roman"/>
          <w:i/>
          <w:sz w:val="24"/>
          <w:szCs w:val="24"/>
        </w:rPr>
        <w:t xml:space="preserve"> &amp;</w:t>
      </w:r>
      <w:r w:rsidR="003F64F8" w:rsidRPr="003F64F8">
        <w:rPr>
          <w:rFonts w:ascii="Times New Roman" w:hAnsi="Times New Roman" w:cs="Times New Roman"/>
          <w:sz w:val="24"/>
          <w:szCs w:val="24"/>
        </w:rPr>
        <w:t xml:space="preserve"> </w:t>
      </w:r>
      <w:r w:rsidR="003F64F8">
        <w:rPr>
          <w:rFonts w:ascii="Times New Roman" w:hAnsi="Times New Roman" w:cs="Times New Roman"/>
          <w:i/>
          <w:sz w:val="24"/>
          <w:szCs w:val="24"/>
        </w:rPr>
        <w:t>Leadership</w:t>
      </w:r>
    </w:p>
    <w:p w:rsidR="00453026" w:rsidRDefault="00453026"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Good teachers remain current in their field. In order to do this, I do many things. I work in the field, read current research, take classes, conduct workshops, and participate in professional gatherings. </w:t>
      </w:r>
      <w:r w:rsidR="00D40588">
        <w:rPr>
          <w:rFonts w:ascii="Times New Roman" w:hAnsi="Times New Roman" w:cs="Times New Roman"/>
          <w:sz w:val="24"/>
          <w:szCs w:val="24"/>
        </w:rPr>
        <w:t xml:space="preserve">I am currently </w:t>
      </w:r>
      <w:r w:rsidR="00D40588" w:rsidRPr="00453026">
        <w:rPr>
          <w:rFonts w:ascii="Times New Roman" w:hAnsi="Times New Roman" w:cs="Times New Roman"/>
          <w:sz w:val="24"/>
          <w:szCs w:val="24"/>
          <w:highlight w:val="yellow"/>
        </w:rPr>
        <w:t>mentoring</w:t>
      </w:r>
      <w:r w:rsidR="00D40588">
        <w:rPr>
          <w:rFonts w:ascii="Times New Roman" w:hAnsi="Times New Roman" w:cs="Times New Roman"/>
          <w:sz w:val="24"/>
          <w:szCs w:val="24"/>
        </w:rPr>
        <w:t xml:space="preserve"> a preschool teacher at Oregon Trail Elementary School in Twin Falls. We meet once a week for me to observe her time with her students, and we also find time to visit outside of the classroom so she can reflect with support on her teaching methods. </w:t>
      </w:r>
      <w:r>
        <w:rPr>
          <w:rFonts w:ascii="Times New Roman" w:hAnsi="Times New Roman" w:cs="Times New Roman"/>
          <w:sz w:val="24"/>
          <w:szCs w:val="24"/>
        </w:rPr>
        <w:t xml:space="preserve">I love reading research. In the last ten years, researchers have come to know so much more about the way we learn. Ten years is a very short amount of time, and many teachers have been out of their learning environment for more than ten years and may not know what it current. So, not only do I want to know what is new in brain development, but I want to teach others these new findings. Every week I devote a few hours </w:t>
      </w:r>
      <w:r w:rsidRPr="00453026">
        <w:rPr>
          <w:rFonts w:ascii="Times New Roman" w:hAnsi="Times New Roman" w:cs="Times New Roman"/>
          <w:sz w:val="24"/>
          <w:szCs w:val="24"/>
          <w:highlight w:val="yellow"/>
        </w:rPr>
        <w:t>to reading new research</w:t>
      </w:r>
      <w:r>
        <w:rPr>
          <w:rFonts w:ascii="Times New Roman" w:hAnsi="Times New Roman" w:cs="Times New Roman"/>
          <w:sz w:val="24"/>
          <w:szCs w:val="24"/>
        </w:rPr>
        <w:t xml:space="preserve"> and sharing it with my students and with faculty. I do this in my classes, workshops, social media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and twitter), and in our Brown Bags. My favorite place to share it is at the “water cooler.” You can often find me having “hallway discussions” with fellow colleagues or students. One thing I enjoy is working with new teachers at local schools. </w:t>
      </w:r>
      <w:r w:rsidR="00D40588">
        <w:rPr>
          <w:rFonts w:ascii="Times New Roman" w:hAnsi="Times New Roman" w:cs="Times New Roman"/>
          <w:sz w:val="24"/>
          <w:szCs w:val="24"/>
        </w:rPr>
        <w:t xml:space="preserve">My next step is to publish some of my own work in the field of education. I finished my </w:t>
      </w:r>
      <w:r w:rsidR="00D40588" w:rsidRPr="00D40588">
        <w:rPr>
          <w:rFonts w:ascii="Times New Roman" w:hAnsi="Times New Roman" w:cs="Times New Roman"/>
          <w:sz w:val="24"/>
          <w:szCs w:val="24"/>
          <w:highlight w:val="yellow"/>
        </w:rPr>
        <w:t>doctoral work</w:t>
      </w:r>
      <w:r w:rsidR="00D40588">
        <w:rPr>
          <w:rFonts w:ascii="Times New Roman" w:hAnsi="Times New Roman" w:cs="Times New Roman"/>
          <w:sz w:val="24"/>
          <w:szCs w:val="24"/>
        </w:rPr>
        <w:t xml:space="preserve"> in 2012, and shortly after that took a course at BSU to learn how to publish some of this research. I submitted some of my work to a SENG Conference in San Francisco, but was not chosen to present at this conference. It is my personal and professional goal to continue to submit my body of work to publications </w:t>
      </w:r>
      <w:r w:rsidR="00D40588">
        <w:rPr>
          <w:rFonts w:ascii="Times New Roman" w:hAnsi="Times New Roman" w:cs="Times New Roman"/>
          <w:sz w:val="24"/>
          <w:szCs w:val="24"/>
        </w:rPr>
        <w:lastRenderedPageBreak/>
        <w:t xml:space="preserve">and professional conferences. In addition to working in the field and continuing my studies, I also work with colleagues around the state to keep current in teaching. I have participated in discussions with other colleges and universities around Early Childhood Education and Teacher Preparation. I am currently involved in the </w:t>
      </w:r>
      <w:r w:rsidR="00D40588" w:rsidRPr="008D0F26">
        <w:rPr>
          <w:rFonts w:ascii="Times New Roman" w:hAnsi="Times New Roman" w:cs="Times New Roman"/>
          <w:sz w:val="24"/>
          <w:szCs w:val="24"/>
          <w:highlight w:val="yellow"/>
        </w:rPr>
        <w:t>ECE</w:t>
      </w:r>
      <w:r w:rsidR="00D40588">
        <w:rPr>
          <w:rFonts w:ascii="Times New Roman" w:hAnsi="Times New Roman" w:cs="Times New Roman"/>
          <w:sz w:val="24"/>
          <w:szCs w:val="24"/>
        </w:rPr>
        <w:t xml:space="preserve"> </w:t>
      </w:r>
      <w:r w:rsidR="00D40588" w:rsidRPr="008D0F26">
        <w:rPr>
          <w:rFonts w:ascii="Times New Roman" w:hAnsi="Times New Roman" w:cs="Times New Roman"/>
          <w:sz w:val="24"/>
          <w:szCs w:val="24"/>
          <w:highlight w:val="yellow"/>
        </w:rPr>
        <w:t>Consortium</w:t>
      </w:r>
      <w:r w:rsidR="003F64F8">
        <w:rPr>
          <w:rFonts w:ascii="Times New Roman" w:hAnsi="Times New Roman" w:cs="Times New Roman"/>
          <w:sz w:val="24"/>
          <w:szCs w:val="24"/>
        </w:rPr>
        <w:t xml:space="preserve"> as a co-facilitator</w:t>
      </w:r>
      <w:r w:rsidR="00D40588">
        <w:rPr>
          <w:rFonts w:ascii="Times New Roman" w:hAnsi="Times New Roman" w:cs="Times New Roman"/>
          <w:sz w:val="24"/>
          <w:szCs w:val="24"/>
        </w:rPr>
        <w:t xml:space="preserve">, </w:t>
      </w:r>
      <w:r w:rsidR="00D40588" w:rsidRPr="008D0F26">
        <w:rPr>
          <w:rFonts w:ascii="Times New Roman" w:hAnsi="Times New Roman" w:cs="Times New Roman"/>
          <w:sz w:val="24"/>
          <w:szCs w:val="24"/>
          <w:highlight w:val="yellow"/>
        </w:rPr>
        <w:t>IHELP</w:t>
      </w:r>
      <w:r w:rsidR="00D40588">
        <w:rPr>
          <w:rFonts w:ascii="Times New Roman" w:hAnsi="Times New Roman" w:cs="Times New Roman"/>
          <w:sz w:val="24"/>
          <w:szCs w:val="24"/>
        </w:rPr>
        <w:t xml:space="preserve">, and a sub-committee of the </w:t>
      </w:r>
      <w:r w:rsidR="00D40588" w:rsidRPr="008D0F26">
        <w:rPr>
          <w:rFonts w:ascii="Times New Roman" w:hAnsi="Times New Roman" w:cs="Times New Roman"/>
          <w:sz w:val="24"/>
          <w:szCs w:val="24"/>
          <w:highlight w:val="yellow"/>
        </w:rPr>
        <w:t>Professional Standards Commission</w:t>
      </w:r>
      <w:r w:rsidR="00D40588">
        <w:rPr>
          <w:rFonts w:ascii="Times New Roman" w:hAnsi="Times New Roman" w:cs="Times New Roman"/>
          <w:sz w:val="24"/>
          <w:szCs w:val="24"/>
        </w:rPr>
        <w:t xml:space="preserve"> to participate in the five-year review of teacher standards. I have also attended the </w:t>
      </w:r>
      <w:r w:rsidR="00D40588" w:rsidRPr="008D0F26">
        <w:rPr>
          <w:rFonts w:ascii="Times New Roman" w:hAnsi="Times New Roman" w:cs="Times New Roman"/>
          <w:sz w:val="24"/>
          <w:szCs w:val="24"/>
          <w:highlight w:val="yellow"/>
        </w:rPr>
        <w:t>Ed Sessions</w:t>
      </w:r>
      <w:r w:rsidR="00D40588">
        <w:rPr>
          <w:rFonts w:ascii="Times New Roman" w:hAnsi="Times New Roman" w:cs="Times New Roman"/>
          <w:sz w:val="24"/>
          <w:szCs w:val="24"/>
        </w:rPr>
        <w:t xml:space="preserve"> monthly luncheon where we have heard guest speakers such as Sir Ken Robinson and Sal Khan from the Khan Academy. I find these events rewarding, and always make a point to meet the speaker and other attendees in order to create networking relationships. I have corresponded with mavericks in our field such as Alfie Kohn (author of </w:t>
      </w:r>
      <w:r w:rsidR="00D40588" w:rsidRPr="00D40588">
        <w:rPr>
          <w:rFonts w:ascii="Times New Roman" w:hAnsi="Times New Roman" w:cs="Times New Roman"/>
          <w:sz w:val="24"/>
          <w:szCs w:val="24"/>
          <w:u w:val="single"/>
        </w:rPr>
        <w:t>The Schools our Children Deserve</w:t>
      </w:r>
      <w:r w:rsidR="00D40588">
        <w:rPr>
          <w:rFonts w:ascii="Times New Roman" w:hAnsi="Times New Roman" w:cs="Times New Roman"/>
          <w:sz w:val="24"/>
          <w:szCs w:val="24"/>
        </w:rPr>
        <w:t xml:space="preserve">) and Paul Tough (author of </w:t>
      </w:r>
      <w:r w:rsidR="00D40588">
        <w:rPr>
          <w:rFonts w:ascii="Times New Roman" w:hAnsi="Times New Roman" w:cs="Times New Roman"/>
          <w:sz w:val="24"/>
          <w:szCs w:val="24"/>
          <w:u w:val="single"/>
        </w:rPr>
        <w:t>How Children Succeed</w:t>
      </w:r>
      <w:r w:rsidR="00D40588">
        <w:rPr>
          <w:rFonts w:ascii="Times New Roman" w:hAnsi="Times New Roman" w:cs="Times New Roman"/>
          <w:sz w:val="24"/>
          <w:szCs w:val="24"/>
        </w:rPr>
        <w:t>). I share their findings with my students in class.</w:t>
      </w:r>
      <w:r w:rsidR="003F64F8">
        <w:rPr>
          <w:rFonts w:ascii="Times New Roman" w:hAnsi="Times New Roman" w:cs="Times New Roman"/>
          <w:sz w:val="24"/>
          <w:szCs w:val="24"/>
        </w:rPr>
        <w:t xml:space="preserve"> </w:t>
      </w:r>
      <w:r w:rsidR="008D0F26">
        <w:rPr>
          <w:rFonts w:ascii="Times New Roman" w:hAnsi="Times New Roman" w:cs="Times New Roman"/>
          <w:sz w:val="24"/>
          <w:szCs w:val="24"/>
        </w:rPr>
        <w:t>In this section of the narrative, I</w:t>
      </w:r>
      <w:r w:rsidR="003F64F8">
        <w:rPr>
          <w:rFonts w:ascii="Times New Roman" w:hAnsi="Times New Roman" w:cs="Times New Roman"/>
          <w:sz w:val="24"/>
          <w:szCs w:val="24"/>
        </w:rPr>
        <w:t xml:space="preserve"> combined the topics of “current” and “leadership” because I find that I tend to do both together. Many of the things I do to keep current were things I initiated and therefore demonstrate my leadership.</w:t>
      </w:r>
    </w:p>
    <w:p w:rsidR="003F64F8" w:rsidRDefault="003F64F8"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Commitment to the field of Education</w:t>
      </w:r>
    </w:p>
    <w:p w:rsidR="003F64F8" w:rsidRDefault="003F64F8"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addition to the things illustrated above, I demonstrate my commitment to the field of education in other ways. I am currently working with others on a </w:t>
      </w:r>
      <w:r w:rsidRPr="003F64F8">
        <w:rPr>
          <w:rFonts w:ascii="Times New Roman" w:hAnsi="Times New Roman" w:cs="Times New Roman"/>
          <w:sz w:val="24"/>
          <w:szCs w:val="24"/>
          <w:highlight w:val="yellow"/>
        </w:rPr>
        <w:t>grant</w:t>
      </w:r>
      <w:r>
        <w:rPr>
          <w:rFonts w:ascii="Times New Roman" w:hAnsi="Times New Roman" w:cs="Times New Roman"/>
          <w:sz w:val="24"/>
          <w:szCs w:val="24"/>
        </w:rPr>
        <w:t xml:space="preserve"> to bring a nutrition class to our community to teach families with children healthy and cost-effective ways to prepare meals. I worked with university professors to rewrite a literacy class I teach so it meets the transfer standards to Idaho universities. I enjoy working on those kinds of changes in my teaching. </w:t>
      </w:r>
      <w:r w:rsidR="00CC1C6B">
        <w:rPr>
          <w:rFonts w:ascii="Times New Roman" w:hAnsi="Times New Roman" w:cs="Times New Roman"/>
          <w:sz w:val="24"/>
          <w:szCs w:val="24"/>
        </w:rPr>
        <w:t xml:space="preserve">For two years now, I have partnered with Luke Schroeder, the superintendent of Kimberly School District to provide his teachers with an In-Service Day on Martin Luther King Jr. Day here at CSI. The first year we did it we had two school districts involved. The second </w:t>
      </w:r>
      <w:r w:rsidR="00CC1C6B">
        <w:rPr>
          <w:rFonts w:ascii="Times New Roman" w:hAnsi="Times New Roman" w:cs="Times New Roman"/>
          <w:sz w:val="24"/>
          <w:szCs w:val="24"/>
        </w:rPr>
        <w:lastRenderedPageBreak/>
        <w:t>year we have five school districts involved and had to have two break-out sessions. The speaker this year, Mark Anthony Garrett, spoke on the power of “Relationships.” I share with him my research on “Relationships” in teaching. He asked if I would be willing to be a part of his national online work in teacher preparation and teaching about “relationship.” I said yes. Nothing has happened since then, but I anticipate it will.</w:t>
      </w:r>
      <w:r w:rsidR="008C7ACE">
        <w:rPr>
          <w:rFonts w:ascii="Times New Roman" w:hAnsi="Times New Roman" w:cs="Times New Roman"/>
          <w:sz w:val="24"/>
          <w:szCs w:val="24"/>
        </w:rPr>
        <w:t xml:space="preserve"> Most currently, and the project I’m most excited about is our Southern Idaho P-20 Professional Conference for area educators. The dates are set</w:t>
      </w:r>
      <w:r w:rsidR="000A0F9C">
        <w:rPr>
          <w:rFonts w:ascii="Times New Roman" w:hAnsi="Times New Roman" w:cs="Times New Roman"/>
          <w:sz w:val="24"/>
          <w:szCs w:val="24"/>
        </w:rPr>
        <w:t xml:space="preserve"> for July 12-13, 2016. We have two</w:t>
      </w:r>
      <w:r w:rsidR="008C7ACE">
        <w:rPr>
          <w:rFonts w:ascii="Times New Roman" w:hAnsi="Times New Roman" w:cs="Times New Roman"/>
          <w:sz w:val="24"/>
          <w:szCs w:val="24"/>
        </w:rPr>
        <w:t xml:space="preserve"> guest speaker</w:t>
      </w:r>
      <w:r w:rsidR="000A0F9C">
        <w:rPr>
          <w:rFonts w:ascii="Times New Roman" w:hAnsi="Times New Roman" w:cs="Times New Roman"/>
          <w:sz w:val="24"/>
          <w:szCs w:val="24"/>
        </w:rPr>
        <w:t>s</w:t>
      </w:r>
      <w:r w:rsidR="008C7ACE">
        <w:rPr>
          <w:rFonts w:ascii="Times New Roman" w:hAnsi="Times New Roman" w:cs="Times New Roman"/>
          <w:sz w:val="24"/>
          <w:szCs w:val="24"/>
        </w:rPr>
        <w:t xml:space="preserve">, Dave Burgess (author of </w:t>
      </w:r>
      <w:r w:rsidR="008C7ACE">
        <w:rPr>
          <w:rFonts w:ascii="Times New Roman" w:hAnsi="Times New Roman" w:cs="Times New Roman"/>
          <w:sz w:val="24"/>
          <w:szCs w:val="24"/>
          <w:u w:val="single"/>
        </w:rPr>
        <w:t>Teach Like a Pirate</w:t>
      </w:r>
      <w:r w:rsidR="008C7ACE">
        <w:rPr>
          <w:rFonts w:ascii="Times New Roman" w:hAnsi="Times New Roman" w:cs="Times New Roman"/>
          <w:sz w:val="24"/>
          <w:szCs w:val="24"/>
        </w:rPr>
        <w:t xml:space="preserve">) arranged for July 12, and MK Asante (author of </w:t>
      </w:r>
      <w:r w:rsidR="008C7ACE">
        <w:rPr>
          <w:rFonts w:ascii="Times New Roman" w:hAnsi="Times New Roman" w:cs="Times New Roman"/>
          <w:sz w:val="24"/>
          <w:szCs w:val="24"/>
          <w:u w:val="single"/>
        </w:rPr>
        <w:t>Buck</w:t>
      </w:r>
      <w:r w:rsidR="008C7ACE">
        <w:rPr>
          <w:rFonts w:ascii="Times New Roman" w:hAnsi="Times New Roman" w:cs="Times New Roman"/>
          <w:sz w:val="24"/>
          <w:szCs w:val="24"/>
        </w:rPr>
        <w:t>) to be our speaker for July 13. The work with others is rewarding as we gather to share our expertise to bring such a daunting task to fruition.</w:t>
      </w:r>
    </w:p>
    <w:p w:rsidR="008C7ACE" w:rsidRDefault="008C7ACE"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I share here my commitment to teaching excellence I realize that none of this brings me the kind of joy I get from being with my students. If I had one piece of evidence that I think speaks to and addresses the criteria for this application, it would be my letter of recommendation from my student, Samantha </w:t>
      </w:r>
      <w:proofErr w:type="spellStart"/>
      <w:r>
        <w:rPr>
          <w:rFonts w:ascii="Times New Roman" w:hAnsi="Times New Roman" w:cs="Times New Roman"/>
          <w:sz w:val="24"/>
          <w:szCs w:val="24"/>
        </w:rPr>
        <w:t>Lubcke</w:t>
      </w:r>
      <w:proofErr w:type="spellEnd"/>
      <w:r>
        <w:rPr>
          <w:rFonts w:ascii="Times New Roman" w:hAnsi="Times New Roman" w:cs="Times New Roman"/>
          <w:sz w:val="24"/>
          <w:szCs w:val="24"/>
        </w:rPr>
        <w:t xml:space="preserve"> (see portfolio entry). She testified to the things in my teaching that I want my students to know. </w:t>
      </w:r>
    </w:p>
    <w:p w:rsidR="008C7ACE" w:rsidRDefault="008C7ACE" w:rsidP="000213F2">
      <w:pPr>
        <w:tabs>
          <w:tab w:val="left" w:pos="810"/>
        </w:tabs>
        <w:spacing w:line="480" w:lineRule="auto"/>
        <w:contextualSpacing/>
        <w:rPr>
          <w:rFonts w:ascii="Times New Roman" w:hAnsi="Times New Roman" w:cs="Times New Roman"/>
          <w:b/>
          <w:sz w:val="28"/>
          <w:szCs w:val="28"/>
        </w:rPr>
      </w:pPr>
      <w:r w:rsidRPr="008C7ACE">
        <w:rPr>
          <w:rFonts w:ascii="Times New Roman" w:hAnsi="Times New Roman" w:cs="Times New Roman"/>
          <w:b/>
          <w:sz w:val="28"/>
          <w:szCs w:val="28"/>
        </w:rPr>
        <w:t>Service to College</w:t>
      </w:r>
    </w:p>
    <w:p w:rsidR="008C7ACE" w:rsidRDefault="008C7ACE"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Leadership</w:t>
      </w:r>
    </w:p>
    <w:p w:rsidR="00C5168E" w:rsidRDefault="00C5168E"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 past I have been the committee chair for the Best Practices committee. I stepped down so I could devote more time to developing the </w:t>
      </w:r>
      <w:r w:rsidRPr="00E67389">
        <w:rPr>
          <w:rFonts w:ascii="Times New Roman" w:hAnsi="Times New Roman" w:cs="Times New Roman"/>
          <w:sz w:val="24"/>
          <w:szCs w:val="24"/>
          <w:highlight w:val="yellow"/>
        </w:rPr>
        <w:t>Brown Bag</w:t>
      </w:r>
      <w:r>
        <w:rPr>
          <w:rFonts w:ascii="Times New Roman" w:hAnsi="Times New Roman" w:cs="Times New Roman"/>
          <w:sz w:val="24"/>
          <w:szCs w:val="24"/>
        </w:rPr>
        <w:t xml:space="preserve"> events and the “</w:t>
      </w:r>
      <w:r w:rsidRPr="00E67389">
        <w:rPr>
          <w:rFonts w:ascii="Times New Roman" w:hAnsi="Times New Roman" w:cs="Times New Roman"/>
          <w:sz w:val="24"/>
          <w:szCs w:val="24"/>
          <w:highlight w:val="yellow"/>
        </w:rPr>
        <w:t>Civility</w:t>
      </w:r>
      <w:r>
        <w:rPr>
          <w:rFonts w:ascii="Times New Roman" w:hAnsi="Times New Roman" w:cs="Times New Roman"/>
          <w:sz w:val="24"/>
          <w:szCs w:val="24"/>
        </w:rPr>
        <w:t xml:space="preserve"> </w:t>
      </w:r>
      <w:r w:rsidRPr="00E67389">
        <w:rPr>
          <w:rFonts w:ascii="Times New Roman" w:hAnsi="Times New Roman" w:cs="Times New Roman"/>
          <w:sz w:val="24"/>
          <w:szCs w:val="24"/>
          <w:highlight w:val="yellow"/>
        </w:rPr>
        <w:t>Project</w:t>
      </w:r>
      <w:r>
        <w:rPr>
          <w:rFonts w:ascii="Times New Roman" w:hAnsi="Times New Roman" w:cs="Times New Roman"/>
          <w:sz w:val="24"/>
          <w:szCs w:val="24"/>
        </w:rPr>
        <w:t xml:space="preserve">.” I chaired the Brown Bag events for many years, and then enlisted the help of Tiffany Seeley-Case and Shane Brown. John Brown is in charge of the Civility Project on campus, and I assist this project with coordinating the civility messages that are delivered to CSI employees each month. In addition to these examples of leadership, as I mentioned above, I am working </w:t>
      </w:r>
      <w:r>
        <w:rPr>
          <w:rFonts w:ascii="Times New Roman" w:hAnsi="Times New Roman" w:cs="Times New Roman"/>
          <w:sz w:val="24"/>
          <w:szCs w:val="24"/>
        </w:rPr>
        <w:lastRenderedPageBreak/>
        <w:t>with Idaho college and university professors to write curriculum that meet transfer standards and to keep current with 21</w:t>
      </w:r>
      <w:r w:rsidRPr="00C5168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teaching and learning needs. And finally, I am the student club advisor of the TEACH </w:t>
      </w:r>
      <w:r w:rsidRPr="00E67389">
        <w:rPr>
          <w:rFonts w:ascii="Times New Roman" w:hAnsi="Times New Roman" w:cs="Times New Roman"/>
          <w:sz w:val="24"/>
          <w:szCs w:val="24"/>
          <w:highlight w:val="yellow"/>
        </w:rPr>
        <w:t>Club</w:t>
      </w:r>
      <w:r>
        <w:rPr>
          <w:rFonts w:ascii="Times New Roman" w:hAnsi="Times New Roman" w:cs="Times New Roman"/>
          <w:sz w:val="24"/>
          <w:szCs w:val="24"/>
        </w:rPr>
        <w:t xml:space="preserve"> here at the College of Southern Idaho.</w:t>
      </w:r>
      <w:r w:rsidR="00E67389">
        <w:rPr>
          <w:rFonts w:ascii="Times New Roman" w:hAnsi="Times New Roman" w:cs="Times New Roman"/>
          <w:sz w:val="24"/>
          <w:szCs w:val="24"/>
        </w:rPr>
        <w:t xml:space="preserve"> The club plans community and campus events such as reading in schools, participating in carnivals, and participating in club activities such as the lane of trees. We also take a trip to Boise each spring to participate in the IEA Delegates Assembly, where the students witness the governance of this professional organization and learn about the workings of our “voice.” Each year, I have the students over to my house where we celebrate the work we have done and have time to build our own community.</w:t>
      </w:r>
    </w:p>
    <w:p w:rsidR="00E67389" w:rsidRDefault="00E67389"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addition to the courses I’ve designed for my department, I am also interested in being a part of the “</w:t>
      </w:r>
      <w:r w:rsidRPr="00E67389">
        <w:rPr>
          <w:rFonts w:ascii="Times New Roman" w:hAnsi="Times New Roman" w:cs="Times New Roman"/>
          <w:sz w:val="24"/>
          <w:szCs w:val="24"/>
          <w:highlight w:val="yellow"/>
        </w:rPr>
        <w:t>FLEX</w:t>
      </w:r>
      <w:r>
        <w:rPr>
          <w:rFonts w:ascii="Times New Roman" w:hAnsi="Times New Roman" w:cs="Times New Roman"/>
          <w:sz w:val="24"/>
          <w:szCs w:val="24"/>
        </w:rPr>
        <w:t xml:space="preserve">” credits our campus is designing. I’d like to see a course that teaches students about the world of college, a course where they examine who they are in this world, and have time to explore their own humanity. I’d like this course to be based on their interests, and perhaps design it around a classic movie such as “Blade Runner” where we explore things not currently being taught, but still meet the goals of a general education plan. I currently use the book by Matthew Sanders called </w:t>
      </w:r>
      <w:r>
        <w:rPr>
          <w:rFonts w:ascii="Times New Roman" w:hAnsi="Times New Roman" w:cs="Times New Roman"/>
          <w:sz w:val="24"/>
          <w:szCs w:val="24"/>
          <w:u w:val="single"/>
        </w:rPr>
        <w:t>Becoming a Learner</w:t>
      </w:r>
      <w:r>
        <w:rPr>
          <w:rFonts w:ascii="Times New Roman" w:hAnsi="Times New Roman" w:cs="Times New Roman"/>
          <w:sz w:val="24"/>
          <w:szCs w:val="24"/>
        </w:rPr>
        <w:t xml:space="preserve"> in my classes. My students tell me they wish they had read this book before starting college, and that all students should read this book. It is experiences like this that make me realize we can create a curriculum that will help students become successful students.</w:t>
      </w:r>
    </w:p>
    <w:p w:rsidR="00E67389" w:rsidRDefault="00E67389" w:rsidP="000213F2">
      <w:pPr>
        <w:tabs>
          <w:tab w:val="left" w:pos="810"/>
        </w:tabs>
        <w:spacing w:line="480" w:lineRule="auto"/>
        <w:contextualSpacing/>
        <w:rPr>
          <w:rFonts w:ascii="Times New Roman" w:hAnsi="Times New Roman" w:cs="Times New Roman"/>
          <w:b/>
          <w:sz w:val="28"/>
          <w:szCs w:val="28"/>
        </w:rPr>
      </w:pPr>
      <w:r w:rsidRPr="00E67389">
        <w:rPr>
          <w:rFonts w:ascii="Times New Roman" w:hAnsi="Times New Roman" w:cs="Times New Roman"/>
          <w:b/>
          <w:sz w:val="28"/>
          <w:szCs w:val="28"/>
        </w:rPr>
        <w:t>Service to Community</w:t>
      </w:r>
    </w:p>
    <w:p w:rsidR="00E67389" w:rsidRDefault="00650EFA"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Magic Valley Community</w:t>
      </w:r>
    </w:p>
    <w:p w:rsidR="00650EFA" w:rsidRDefault="00650EFA"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By the time I was 24, I had lived over half of my life outside of the United States, and then in 1987 I moved with my husband and young son to Twin Falls, Idaho. That was 29 years </w:t>
      </w:r>
      <w:r>
        <w:rPr>
          <w:rFonts w:ascii="Times New Roman" w:hAnsi="Times New Roman" w:cs="Times New Roman"/>
          <w:sz w:val="24"/>
          <w:szCs w:val="24"/>
        </w:rPr>
        <w:lastRenderedPageBreak/>
        <w:t>ago. Since that time I have traveled overseas and around our country, but not lived anywhere since. Up until then I had never lived in any one place for more than three years, so to live in one place for 29 years, to establish roots, has be</w:t>
      </w:r>
      <w:r w:rsidR="00792D3B">
        <w:rPr>
          <w:rFonts w:ascii="Times New Roman" w:hAnsi="Times New Roman" w:cs="Times New Roman"/>
          <w:sz w:val="24"/>
          <w:szCs w:val="24"/>
        </w:rPr>
        <w:t>en a rich experience for me. It</w:t>
      </w:r>
      <w:r>
        <w:rPr>
          <w:rFonts w:ascii="Times New Roman" w:hAnsi="Times New Roman" w:cs="Times New Roman"/>
          <w:sz w:val="24"/>
          <w:szCs w:val="24"/>
        </w:rPr>
        <w:t xml:space="preserve"> has been a while since I served on a school board which I did when I sat on the </w:t>
      </w:r>
      <w:r w:rsidRPr="008D0F26">
        <w:rPr>
          <w:rFonts w:ascii="Times New Roman" w:hAnsi="Times New Roman" w:cs="Times New Roman"/>
          <w:sz w:val="24"/>
          <w:szCs w:val="24"/>
          <w:highlight w:val="yellow"/>
        </w:rPr>
        <w:t>SILC</w:t>
      </w:r>
      <w:r>
        <w:rPr>
          <w:rFonts w:ascii="Times New Roman" w:hAnsi="Times New Roman" w:cs="Times New Roman"/>
          <w:sz w:val="24"/>
          <w:szCs w:val="24"/>
        </w:rPr>
        <w:t xml:space="preserve"> (Southern Idaho Learning Center) from 2006-2009. </w:t>
      </w:r>
      <w:r w:rsidR="008D0F26">
        <w:rPr>
          <w:rFonts w:ascii="Times New Roman" w:hAnsi="Times New Roman" w:cs="Times New Roman"/>
          <w:sz w:val="24"/>
          <w:szCs w:val="24"/>
        </w:rPr>
        <w:t xml:space="preserve">But I do co-facilitate a </w:t>
      </w:r>
      <w:r w:rsidR="008D0F26" w:rsidRPr="008D0F26">
        <w:rPr>
          <w:rFonts w:ascii="Times New Roman" w:hAnsi="Times New Roman" w:cs="Times New Roman"/>
          <w:sz w:val="24"/>
          <w:szCs w:val="24"/>
          <w:highlight w:val="yellow"/>
        </w:rPr>
        <w:t>PTE Advisory board</w:t>
      </w:r>
      <w:r w:rsidR="008D0F26">
        <w:rPr>
          <w:rFonts w:ascii="Times New Roman" w:hAnsi="Times New Roman" w:cs="Times New Roman"/>
          <w:sz w:val="24"/>
          <w:szCs w:val="24"/>
        </w:rPr>
        <w:t xml:space="preserve"> at CSI for the Early Childhood program. We hold board meetings twice a year, and invite members of the community to sit on our board. We get feedback from this board and make changes to our program. The feedback we’ve received and implemented has proven successful to our program. For example, one change we made as a result of this feedback is starting our own </w:t>
      </w:r>
      <w:r w:rsidR="008D0F26" w:rsidRPr="008D0F26">
        <w:rPr>
          <w:rFonts w:ascii="Times New Roman" w:hAnsi="Times New Roman" w:cs="Times New Roman"/>
          <w:sz w:val="24"/>
          <w:szCs w:val="24"/>
          <w:highlight w:val="yellow"/>
        </w:rPr>
        <w:t>kindergarten</w:t>
      </w:r>
      <w:r w:rsidR="008D0F26">
        <w:rPr>
          <w:rFonts w:ascii="Times New Roman" w:hAnsi="Times New Roman" w:cs="Times New Roman"/>
          <w:sz w:val="24"/>
          <w:szCs w:val="24"/>
        </w:rPr>
        <w:t xml:space="preserve"> at CSI. We partnered with The Boys &amp; Girls Club of Twin Falls (also a member of our advisory board) to use one of their vacant classrooms. In exchange, we offer their staff professional development training sessions. </w:t>
      </w:r>
    </w:p>
    <w:p w:rsidR="008D0F26" w:rsidRDefault="008D0F26"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Charitable Work</w:t>
      </w:r>
    </w:p>
    <w:p w:rsidR="008D0F26" w:rsidRDefault="008D0F26"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believe in service, and I believe in giving to my community. In addition to the fiscal and physical support I give to my church and our local arts community, I also believe in service. On 9/11 each year, a day designated by President Barack Obama, I participate in a </w:t>
      </w:r>
      <w:r w:rsidRPr="008D0F26">
        <w:rPr>
          <w:rFonts w:ascii="Times New Roman" w:hAnsi="Times New Roman" w:cs="Times New Roman"/>
          <w:sz w:val="24"/>
          <w:szCs w:val="24"/>
          <w:highlight w:val="yellow"/>
        </w:rPr>
        <w:t>neighborhood service project</w:t>
      </w:r>
      <w:r>
        <w:rPr>
          <w:rFonts w:ascii="Times New Roman" w:hAnsi="Times New Roman" w:cs="Times New Roman"/>
          <w:sz w:val="24"/>
          <w:szCs w:val="24"/>
        </w:rPr>
        <w:t xml:space="preserve"> of some sort. One year I organized a painting party where a group of neighbors and friends got together to paint the outside of the house of one of our elderly neighbors. We found great community and enjoyment in this gathering and service project. I also encourage my students to participate in service, assigning them a </w:t>
      </w:r>
      <w:r w:rsidRPr="008D0F26">
        <w:rPr>
          <w:rFonts w:ascii="Times New Roman" w:hAnsi="Times New Roman" w:cs="Times New Roman"/>
          <w:sz w:val="24"/>
          <w:szCs w:val="24"/>
          <w:highlight w:val="yellow"/>
        </w:rPr>
        <w:t>community service project</w:t>
      </w:r>
      <w:r>
        <w:rPr>
          <w:rFonts w:ascii="Times New Roman" w:hAnsi="Times New Roman" w:cs="Times New Roman"/>
          <w:sz w:val="24"/>
          <w:szCs w:val="24"/>
        </w:rPr>
        <w:t xml:space="preserve"> each semester. Additionally, I like to give my time sitting on other boards and participating in symposiums. Most recently I was a part of an Early Childhood conversation in Coeur d’Alene, Idaho sponsored by </w:t>
      </w:r>
      <w:r w:rsidRPr="008D0F26">
        <w:rPr>
          <w:rFonts w:ascii="Times New Roman" w:hAnsi="Times New Roman" w:cs="Times New Roman"/>
          <w:sz w:val="24"/>
          <w:szCs w:val="24"/>
          <w:highlight w:val="yellow"/>
        </w:rPr>
        <w:t>the ICF</w:t>
      </w:r>
      <w:r>
        <w:rPr>
          <w:rFonts w:ascii="Times New Roman" w:hAnsi="Times New Roman" w:cs="Times New Roman"/>
          <w:sz w:val="24"/>
          <w:szCs w:val="24"/>
        </w:rPr>
        <w:t xml:space="preserve"> (Idaho Community Foundation). Shortly around this time, I sat in a day-</w:t>
      </w:r>
      <w:r>
        <w:rPr>
          <w:rFonts w:ascii="Times New Roman" w:hAnsi="Times New Roman" w:cs="Times New Roman"/>
          <w:sz w:val="24"/>
          <w:szCs w:val="24"/>
        </w:rPr>
        <w:lastRenderedPageBreak/>
        <w:t>long symposium in Boise where many leaders gathered to talk about Early Childhood Education in Idaho. Most notably, former Governor Cecil Andrus and current State Superintendent of Education, Sherri Ybarra, were present at this event. At this event, I was able to meet some leaders, share some ideas, and further network and share the work that CSI is doing to lead the state in quality early care and education at CSI.</w:t>
      </w:r>
    </w:p>
    <w:p w:rsidR="008D0F26" w:rsidRDefault="008D0F26" w:rsidP="000213F2">
      <w:pPr>
        <w:tabs>
          <w:tab w:val="left" w:pos="810"/>
        </w:tabs>
        <w:spacing w:line="480" w:lineRule="auto"/>
        <w:contextualSpacing/>
        <w:rPr>
          <w:rFonts w:ascii="Times New Roman" w:hAnsi="Times New Roman" w:cs="Times New Roman"/>
          <w:b/>
          <w:sz w:val="28"/>
          <w:szCs w:val="28"/>
        </w:rPr>
      </w:pPr>
      <w:r w:rsidRPr="008D0F26">
        <w:rPr>
          <w:rFonts w:ascii="Times New Roman" w:hAnsi="Times New Roman" w:cs="Times New Roman"/>
          <w:b/>
          <w:sz w:val="28"/>
          <w:szCs w:val="28"/>
        </w:rPr>
        <w:t>Conclusion</w:t>
      </w:r>
    </w:p>
    <w:p w:rsidR="008D0F26" w:rsidRPr="008D0F26" w:rsidRDefault="008D0F26"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has been a very fulfilling career to teach and work at The College of Southern Idaho. I look forward to many more years, and I have many ideas of things I want to do to grow myself both personally and professionally during my time here. </w:t>
      </w:r>
      <w:r w:rsidR="00CF3F65">
        <w:rPr>
          <w:rFonts w:ascii="Times New Roman" w:hAnsi="Times New Roman" w:cs="Times New Roman"/>
          <w:sz w:val="24"/>
          <w:szCs w:val="24"/>
        </w:rPr>
        <w:t xml:space="preserve">I want to grow the Best Practices Committee so that more people can attend. I plan on working with our department to house all of our children under one roof. Finally, with the changing nature of education, I will continue to remain current in research. </w:t>
      </w:r>
      <w:bookmarkStart w:id="0" w:name="_GoBack"/>
      <w:bookmarkEnd w:id="0"/>
      <w:r>
        <w:rPr>
          <w:rFonts w:ascii="Times New Roman" w:hAnsi="Times New Roman" w:cs="Times New Roman"/>
          <w:sz w:val="24"/>
          <w:szCs w:val="24"/>
        </w:rPr>
        <w:t>I want to take this opportunity to thank the FSEC committee for the work and time they put into organizing faculty and for the time they take to read my application.</w:t>
      </w:r>
    </w:p>
    <w:p w:rsidR="00D40588" w:rsidRPr="00D40588" w:rsidRDefault="00D40588" w:rsidP="000213F2">
      <w:pPr>
        <w:tabs>
          <w:tab w:val="left" w:pos="81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0213F2" w:rsidRPr="002C50B0" w:rsidRDefault="000213F2" w:rsidP="000213F2">
      <w:pPr>
        <w:tabs>
          <w:tab w:val="left" w:pos="3675"/>
          <w:tab w:val="center" w:pos="4680"/>
        </w:tabs>
        <w:spacing w:line="480" w:lineRule="auto"/>
        <w:contextualSpacing/>
        <w:rPr>
          <w:rFonts w:ascii="Times New Roman" w:hAnsi="Times New Roman" w:cs="Times New Roman"/>
          <w:sz w:val="24"/>
          <w:szCs w:val="24"/>
        </w:rPr>
      </w:pPr>
    </w:p>
    <w:p w:rsidR="000213F2" w:rsidRDefault="000213F2" w:rsidP="000213F2"/>
    <w:p w:rsidR="000213F2" w:rsidRPr="002C50B0" w:rsidRDefault="000213F2" w:rsidP="000213F2">
      <w:pPr>
        <w:rPr>
          <w:sz w:val="24"/>
          <w:szCs w:val="24"/>
        </w:rPr>
      </w:pPr>
    </w:p>
    <w:p w:rsidR="00853657" w:rsidRDefault="00853657"/>
    <w:sectPr w:rsidR="00853657" w:rsidSect="000213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EE" w:rsidRDefault="00F86EEE" w:rsidP="00AA4791">
      <w:pPr>
        <w:spacing w:after="0" w:line="240" w:lineRule="auto"/>
      </w:pPr>
      <w:r>
        <w:separator/>
      </w:r>
    </w:p>
  </w:endnote>
  <w:endnote w:type="continuationSeparator" w:id="0">
    <w:p w:rsidR="00F86EEE" w:rsidRDefault="00F86EEE" w:rsidP="00AA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EE" w:rsidRDefault="00F86EEE" w:rsidP="00AA4791">
      <w:pPr>
        <w:spacing w:after="0" w:line="240" w:lineRule="auto"/>
      </w:pPr>
      <w:r>
        <w:separator/>
      </w:r>
    </w:p>
  </w:footnote>
  <w:footnote w:type="continuationSeparator" w:id="0">
    <w:p w:rsidR="00F86EEE" w:rsidRDefault="00F86EEE" w:rsidP="00AA4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643452"/>
      <w:docPartObj>
        <w:docPartGallery w:val="Page Numbers (Top of Page)"/>
        <w:docPartUnique/>
      </w:docPartObj>
    </w:sdtPr>
    <w:sdtEndPr>
      <w:rPr>
        <w:noProof/>
      </w:rPr>
    </w:sdtEndPr>
    <w:sdtContent>
      <w:p w:rsidR="00AA4791" w:rsidRDefault="00AA4791">
        <w:pPr>
          <w:pStyle w:val="Header"/>
          <w:jc w:val="right"/>
        </w:pPr>
        <w:r>
          <w:fldChar w:fldCharType="begin"/>
        </w:r>
        <w:r>
          <w:instrText xml:space="preserve"> PAGE   \* MERGEFORMAT </w:instrText>
        </w:r>
        <w:r>
          <w:fldChar w:fldCharType="separate"/>
        </w:r>
        <w:r w:rsidR="00CF3F65">
          <w:rPr>
            <w:noProof/>
          </w:rPr>
          <w:t>6</w:t>
        </w:r>
        <w:r>
          <w:rPr>
            <w:noProof/>
          </w:rPr>
          <w:fldChar w:fldCharType="end"/>
        </w:r>
      </w:p>
    </w:sdtContent>
  </w:sdt>
  <w:p w:rsidR="00AA4791" w:rsidRDefault="00AA4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F2"/>
    <w:rsid w:val="000213F2"/>
    <w:rsid w:val="000A0F9C"/>
    <w:rsid w:val="001C555F"/>
    <w:rsid w:val="00357563"/>
    <w:rsid w:val="003F64F8"/>
    <w:rsid w:val="00453026"/>
    <w:rsid w:val="005129B1"/>
    <w:rsid w:val="005D6298"/>
    <w:rsid w:val="00650EFA"/>
    <w:rsid w:val="00792D3B"/>
    <w:rsid w:val="00853657"/>
    <w:rsid w:val="008C7ACE"/>
    <w:rsid w:val="008D0F26"/>
    <w:rsid w:val="00AA4791"/>
    <w:rsid w:val="00C5168E"/>
    <w:rsid w:val="00CC1C6B"/>
    <w:rsid w:val="00CF3F65"/>
    <w:rsid w:val="00D40588"/>
    <w:rsid w:val="00E67389"/>
    <w:rsid w:val="00F8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C326DD-8547-4D9D-88E4-7475484B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791"/>
  </w:style>
  <w:style w:type="paragraph" w:styleId="Footer">
    <w:name w:val="footer"/>
    <w:basedOn w:val="Normal"/>
    <w:link w:val="FooterChar"/>
    <w:uiPriority w:val="99"/>
    <w:unhideWhenUsed/>
    <w:rsid w:val="00AA4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Fox</dc:creator>
  <cp:keywords/>
  <dc:description/>
  <cp:lastModifiedBy>E Fox</cp:lastModifiedBy>
  <cp:revision>10</cp:revision>
  <dcterms:created xsi:type="dcterms:W3CDTF">2016-02-02T17:34:00Z</dcterms:created>
  <dcterms:modified xsi:type="dcterms:W3CDTF">2016-03-07T00:09:00Z</dcterms:modified>
</cp:coreProperties>
</file>